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B26E6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26E61" w:rsidRDefault="00567B6D">
            <w:pPr>
              <w:pStyle w:val="ConsPlusTitlePage0"/>
            </w:pPr>
            <w:bookmarkStart w:id="0" w:name="_GoBack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B26E6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26E61" w:rsidRDefault="00567B6D">
            <w:pPr>
              <w:pStyle w:val="ConsPlusTitlePage0"/>
              <w:jc w:val="center"/>
            </w:pPr>
            <w:proofErr w:type="gramStart"/>
            <w:r>
              <w:rPr>
                <w:sz w:val="48"/>
              </w:rPr>
              <w:t>Постановление Правительства РФ от 04.07.2025 N 1012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 xml:space="preserve">О формате хранения сведений в электронном виде,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изменении сведений, содержащихся в ней, а также требованиях к </w:t>
            </w:r>
            <w:r>
              <w:rPr>
                <w:sz w:val="48"/>
              </w:rPr>
              <w:t>цифровой фотографии, прилагаемой к анкете для поступления на государственную службу Российской Федерации и муниципальную службу в Российской Федерации"</w:t>
            </w:r>
            <w:proofErr w:type="gramEnd"/>
          </w:p>
        </w:tc>
      </w:tr>
      <w:tr w:rsidR="00B26E6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26E61" w:rsidRDefault="00567B6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</w:t>
              </w:r>
              <w:r>
                <w:rPr>
                  <w:b/>
                  <w:color w:val="0000FF"/>
                  <w:sz w:val="28"/>
                </w:rPr>
                <w:t>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18.08.2025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B26E61" w:rsidRDefault="00B26E61">
      <w:pPr>
        <w:pStyle w:val="ConsPlusNormal0"/>
        <w:sectPr w:rsidR="00B26E6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26E61" w:rsidRDefault="00B26E61">
      <w:pPr>
        <w:pStyle w:val="ConsPlusNormal0"/>
        <w:jc w:val="both"/>
        <w:outlineLvl w:val="0"/>
      </w:pPr>
    </w:p>
    <w:p w:rsidR="00B26E61" w:rsidRDefault="00567B6D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B26E61" w:rsidRDefault="00B26E61">
      <w:pPr>
        <w:pStyle w:val="ConsPlusTitle0"/>
        <w:jc w:val="center"/>
      </w:pPr>
    </w:p>
    <w:p w:rsidR="00B26E61" w:rsidRDefault="00567B6D">
      <w:pPr>
        <w:pStyle w:val="ConsPlusTitle0"/>
        <w:jc w:val="center"/>
      </w:pPr>
      <w:r>
        <w:t>ПОСТАНОВЛЕНИЕ</w:t>
      </w:r>
    </w:p>
    <w:p w:rsidR="00B26E61" w:rsidRDefault="00567B6D">
      <w:pPr>
        <w:pStyle w:val="ConsPlusTitle0"/>
        <w:jc w:val="center"/>
      </w:pPr>
      <w:r>
        <w:t>от 4 июля 2025 г. N 1012</w:t>
      </w:r>
    </w:p>
    <w:p w:rsidR="00B26E61" w:rsidRDefault="00B26E61">
      <w:pPr>
        <w:pStyle w:val="ConsPlusTitle0"/>
        <w:jc w:val="center"/>
      </w:pPr>
    </w:p>
    <w:p w:rsidR="00B26E61" w:rsidRDefault="00567B6D">
      <w:pPr>
        <w:pStyle w:val="ConsPlusTitle0"/>
        <w:jc w:val="center"/>
      </w:pPr>
      <w:r>
        <w:t xml:space="preserve">О </w:t>
      </w:r>
      <w:proofErr w:type="gramStart"/>
      <w:r>
        <w:t>ФОРМАТЕ</w:t>
      </w:r>
      <w:proofErr w:type="gramEnd"/>
    </w:p>
    <w:p w:rsidR="00B26E61" w:rsidRDefault="00567B6D">
      <w:pPr>
        <w:pStyle w:val="ConsPlusTitle0"/>
        <w:jc w:val="center"/>
      </w:pPr>
      <w:r>
        <w:t>ХРАНЕНИЯ СВЕДЕНИЙ В ЭЛЕКТРОННОМ ВИДЕ, СОДЕРЖАЩИХСЯ В АНКЕТЕ</w:t>
      </w:r>
    </w:p>
    <w:p w:rsidR="00B26E61" w:rsidRDefault="00567B6D">
      <w:pPr>
        <w:pStyle w:val="ConsPlusTitle0"/>
        <w:jc w:val="center"/>
      </w:pPr>
      <w:r>
        <w:t xml:space="preserve">ДЛЯ ПОСТУПЛЕНИЯ НА ГОСУДАРСТВЕННУЮ СЛУЖБУ </w:t>
      </w:r>
      <w:proofErr w:type="gramStart"/>
      <w:r>
        <w:t>РОССИЙСКОЙ</w:t>
      </w:r>
      <w:proofErr w:type="gramEnd"/>
    </w:p>
    <w:p w:rsidR="00B26E61" w:rsidRDefault="00567B6D">
      <w:pPr>
        <w:pStyle w:val="ConsPlusTitle0"/>
        <w:jc w:val="center"/>
      </w:pPr>
      <w:r>
        <w:t>ФЕДЕРАЦИИ И МУНИЦИПАЛЬНУЮ СЛУЖБУ В РОССИЙСКОЙ ФЕДЕРАЦИИ</w:t>
      </w:r>
    </w:p>
    <w:p w:rsidR="00B26E61" w:rsidRDefault="00567B6D">
      <w:pPr>
        <w:pStyle w:val="ConsPlusTitle0"/>
        <w:jc w:val="center"/>
      </w:pPr>
      <w:r>
        <w:t xml:space="preserve">И </w:t>
      </w:r>
      <w:proofErr w:type="gramStart"/>
      <w:r>
        <w:t>СООБЩЕНИИ</w:t>
      </w:r>
      <w:proofErr w:type="gramEnd"/>
      <w:r>
        <w:t xml:space="preserve"> ОБ ИЗМЕНЕНИИ СВЕДЕНИЙ, СОДЕРЖАЩИХСЯ В НЕЙ,</w:t>
      </w:r>
    </w:p>
    <w:p w:rsidR="00B26E61" w:rsidRDefault="00567B6D">
      <w:pPr>
        <w:pStyle w:val="ConsPlusTitle0"/>
        <w:jc w:val="center"/>
      </w:pPr>
      <w:r>
        <w:t xml:space="preserve">А ТАКЖЕ </w:t>
      </w:r>
      <w:proofErr w:type="gramStart"/>
      <w:r>
        <w:t>ТРЕБОВАНИЯХ</w:t>
      </w:r>
      <w:proofErr w:type="gramEnd"/>
      <w:r>
        <w:t xml:space="preserve"> К ЦИФРОВОЙ Ф</w:t>
      </w:r>
      <w:r>
        <w:t>ОТОГРАФИИ, ПРИЛАГАЕМОЙ</w:t>
      </w:r>
    </w:p>
    <w:p w:rsidR="00B26E61" w:rsidRDefault="00567B6D">
      <w:pPr>
        <w:pStyle w:val="ConsPlusTitle0"/>
        <w:jc w:val="center"/>
      </w:pPr>
      <w:r>
        <w:t>К АНКЕТЕ ДЛЯ ПОСТУПЛЕНИЯ НА ГОСУДАРСТВЕННУЮ СЛУЖБУ</w:t>
      </w:r>
    </w:p>
    <w:p w:rsidR="00B26E61" w:rsidRDefault="00567B6D">
      <w:pPr>
        <w:pStyle w:val="ConsPlusTitle0"/>
        <w:jc w:val="center"/>
      </w:pPr>
      <w:r>
        <w:t>РОССИЙСКОЙ ФЕДЕРАЦИИ И МУНИЦИПАЛЬНУЮ СЛУЖБУ</w:t>
      </w:r>
    </w:p>
    <w:p w:rsidR="00B26E61" w:rsidRDefault="00567B6D">
      <w:pPr>
        <w:pStyle w:val="ConsPlusTitle0"/>
        <w:jc w:val="center"/>
      </w:pPr>
      <w:r>
        <w:t>В РОССИЙСКОЙ ФЕДЕРАЦИИ</w:t>
      </w:r>
    </w:p>
    <w:p w:rsidR="00B26E61" w:rsidRDefault="00B26E61">
      <w:pPr>
        <w:pStyle w:val="ConsPlusNormal0"/>
        <w:jc w:val="center"/>
      </w:pPr>
    </w:p>
    <w:p w:rsidR="00B26E61" w:rsidRDefault="00567B6D">
      <w:pPr>
        <w:pStyle w:val="ConsPlusNormal0"/>
        <w:ind w:firstLine="540"/>
        <w:jc w:val="both"/>
      </w:pPr>
      <w:r>
        <w:t>В соответствии с пунктом 6 Указа Президента Российской Федерации от 10 октября 2024 г. N 870 "</w:t>
      </w:r>
      <w:r>
        <w:t>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актуализации" Правительство Российской Федерации постановляет:</w:t>
      </w:r>
    </w:p>
    <w:p w:rsidR="00B26E61" w:rsidRDefault="00B26E6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26E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E61" w:rsidRDefault="00B26E6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E61" w:rsidRDefault="00B26E6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6E61" w:rsidRDefault="00567B6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26E61" w:rsidRDefault="00567B6D">
            <w:pPr>
              <w:pStyle w:val="ConsPlusNormal0"/>
              <w:jc w:val="both"/>
            </w:pPr>
            <w:r>
              <w:rPr>
                <w:color w:val="392C69"/>
              </w:rPr>
              <w:t xml:space="preserve">П. </w:t>
            </w:r>
            <w:r>
              <w:rPr>
                <w:color w:val="392C69"/>
              </w:rPr>
              <w:t xml:space="preserve">1 </w:t>
            </w:r>
            <w:hyperlink w:anchor="P24" w:tooltip="4. Настоящее постановление вступает в силу со дня его официального опубликования, за исключением пункта 1, вступающего в силу с 1 января 2026 г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E61" w:rsidRDefault="00B26E61">
            <w:pPr>
              <w:pStyle w:val="ConsPlusNormal0"/>
            </w:pPr>
          </w:p>
        </w:tc>
      </w:tr>
    </w:tbl>
    <w:p w:rsidR="00B26E61" w:rsidRDefault="00567B6D">
      <w:pPr>
        <w:pStyle w:val="ConsPlusNormal0"/>
        <w:spacing w:before="300"/>
        <w:ind w:firstLine="540"/>
        <w:jc w:val="both"/>
      </w:pPr>
      <w:bookmarkStart w:id="1" w:name="P19"/>
      <w:bookmarkEnd w:id="1"/>
      <w:r>
        <w:t>1. Утвердить:</w:t>
      </w:r>
    </w:p>
    <w:p w:rsidR="00B26E61" w:rsidRDefault="00567B6D">
      <w:pPr>
        <w:pStyle w:val="ConsPlusNormal0"/>
        <w:spacing w:before="240"/>
        <w:ind w:firstLine="540"/>
        <w:jc w:val="both"/>
      </w:pPr>
      <w:hyperlink w:anchor="P39" w:tooltip="ФОРМАТ">
        <w:r>
          <w:rPr>
            <w:color w:val="0000FF"/>
          </w:rPr>
          <w:t>формат</w:t>
        </w:r>
      </w:hyperlink>
      <w:r>
        <w:t xml:space="preserve"> хранения сведений в электронном виде,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изменении сведений, содержащи</w:t>
      </w:r>
      <w:r>
        <w:t>хся в ней;</w:t>
      </w:r>
    </w:p>
    <w:p w:rsidR="00B26E61" w:rsidRDefault="00567B6D">
      <w:pPr>
        <w:pStyle w:val="ConsPlusNormal0"/>
        <w:spacing w:before="240"/>
        <w:ind w:firstLine="540"/>
        <w:jc w:val="both"/>
      </w:pPr>
      <w:hyperlink w:anchor="P63" w:tooltip="ТРЕБОВАНИЯ">
        <w:r>
          <w:rPr>
            <w:color w:val="0000FF"/>
          </w:rPr>
          <w:t>требования</w:t>
        </w:r>
      </w:hyperlink>
      <w:r>
        <w:t xml:space="preserve"> к цифровой фотографии, прилагаемой к анкете для поступления на государственную службу Российской Федерации и муниципальную службу в Российской Федерации.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2. Министерству цифрового развития, св</w:t>
      </w:r>
      <w:r>
        <w:t xml:space="preserve">язи и массовых коммуникаций Российской Федерации в течение одного месяца со дня вступления в силу настоящего постановления разработать и утвердить детализированную спецификацию к </w:t>
      </w:r>
      <w:hyperlink w:anchor="P39" w:tooltip="ФОРМАТ">
        <w:r>
          <w:rPr>
            <w:color w:val="0000FF"/>
          </w:rPr>
          <w:t>формату</w:t>
        </w:r>
      </w:hyperlink>
      <w:r>
        <w:t xml:space="preserve"> хранения сведений </w:t>
      </w:r>
      <w:proofErr w:type="gramStart"/>
      <w:r>
        <w:t>в</w:t>
      </w:r>
      <w:proofErr w:type="gramEnd"/>
      <w:r>
        <w:t xml:space="preserve"> электронном</w:t>
      </w:r>
      <w:r>
        <w:t xml:space="preserve"> </w:t>
      </w:r>
      <w:proofErr w:type="gramStart"/>
      <w:r>
        <w:t>виде</w:t>
      </w:r>
      <w:proofErr w:type="gramEnd"/>
      <w:r>
        <w:t>,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изменении сведений, содержащихся в ней.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Реализация настоящего постановления осуществляется в предела</w:t>
      </w:r>
      <w:r>
        <w:t>х установленной предельной численности работников, а также бюджетных ассигнований, предусмотренных Министерству цифрового развития, связи и массовых коммуникаций Российской Федерации в федеральном бюджете на соответствующий год и плановый период на руковод</w:t>
      </w:r>
      <w:r>
        <w:t>ство и управление в сфере установленных функций.</w:t>
      </w:r>
      <w:proofErr w:type="gramEnd"/>
    </w:p>
    <w:p w:rsidR="00B26E61" w:rsidRDefault="00567B6D">
      <w:pPr>
        <w:pStyle w:val="ConsPlusNormal0"/>
        <w:spacing w:before="240"/>
        <w:ind w:firstLine="540"/>
        <w:jc w:val="both"/>
      </w:pPr>
      <w:bookmarkStart w:id="2" w:name="P24"/>
      <w:bookmarkEnd w:id="2"/>
      <w:r>
        <w:lastRenderedPageBreak/>
        <w:t xml:space="preserve">4. Настоящее постановление вступает в силу со дня его официального опубликования, за исключением </w:t>
      </w:r>
      <w:hyperlink w:anchor="P19" w:tooltip="1. Утвердить:">
        <w:r>
          <w:rPr>
            <w:color w:val="0000FF"/>
          </w:rPr>
          <w:t>пункта 1</w:t>
        </w:r>
      </w:hyperlink>
      <w:r>
        <w:t>, вступающего в силу с 1 января 2026 г.</w:t>
      </w:r>
    </w:p>
    <w:p w:rsidR="00B26E61" w:rsidRDefault="00B26E61">
      <w:pPr>
        <w:pStyle w:val="ConsPlusNormal0"/>
        <w:ind w:firstLine="540"/>
        <w:jc w:val="both"/>
      </w:pPr>
    </w:p>
    <w:p w:rsidR="00B26E61" w:rsidRDefault="00567B6D">
      <w:pPr>
        <w:pStyle w:val="ConsPlusNormal0"/>
        <w:jc w:val="right"/>
      </w:pPr>
      <w:r>
        <w:t>Председатель Правительства</w:t>
      </w:r>
    </w:p>
    <w:p w:rsidR="00B26E61" w:rsidRDefault="00567B6D">
      <w:pPr>
        <w:pStyle w:val="ConsPlusNormal0"/>
        <w:jc w:val="right"/>
      </w:pPr>
      <w:r>
        <w:t>Российской Федерации</w:t>
      </w:r>
    </w:p>
    <w:p w:rsidR="00B26E61" w:rsidRDefault="00567B6D">
      <w:pPr>
        <w:pStyle w:val="ConsPlusNormal0"/>
        <w:jc w:val="right"/>
      </w:pPr>
      <w:r>
        <w:t>М.МИШУСТИН</w:t>
      </w:r>
    </w:p>
    <w:p w:rsidR="00B26E61" w:rsidRDefault="00B26E61">
      <w:pPr>
        <w:pStyle w:val="ConsPlusNormal0"/>
        <w:jc w:val="right"/>
      </w:pPr>
    </w:p>
    <w:p w:rsidR="00B26E61" w:rsidRDefault="00B26E61">
      <w:pPr>
        <w:pStyle w:val="ConsPlusNormal0"/>
        <w:jc w:val="right"/>
      </w:pPr>
    </w:p>
    <w:p w:rsidR="00B26E61" w:rsidRDefault="00B26E61">
      <w:pPr>
        <w:pStyle w:val="ConsPlusNormal0"/>
        <w:ind w:firstLine="540"/>
        <w:jc w:val="both"/>
      </w:pPr>
    </w:p>
    <w:p w:rsidR="00B26E61" w:rsidRDefault="00B26E61">
      <w:pPr>
        <w:pStyle w:val="ConsPlusNormal0"/>
        <w:ind w:firstLine="540"/>
        <w:jc w:val="both"/>
      </w:pPr>
    </w:p>
    <w:p w:rsidR="00B26E61" w:rsidRDefault="00B26E61">
      <w:pPr>
        <w:pStyle w:val="ConsPlusNormal0"/>
        <w:ind w:firstLine="540"/>
        <w:jc w:val="both"/>
      </w:pPr>
    </w:p>
    <w:p w:rsidR="00B26E61" w:rsidRDefault="00567B6D">
      <w:pPr>
        <w:pStyle w:val="ConsPlusNormal0"/>
        <w:jc w:val="right"/>
        <w:outlineLvl w:val="0"/>
      </w:pPr>
      <w:r>
        <w:t>Утвержден</w:t>
      </w:r>
    </w:p>
    <w:p w:rsidR="00B26E61" w:rsidRDefault="00567B6D">
      <w:pPr>
        <w:pStyle w:val="ConsPlusNormal0"/>
        <w:jc w:val="right"/>
      </w:pPr>
      <w:r>
        <w:t>постановлением Правительства</w:t>
      </w:r>
    </w:p>
    <w:p w:rsidR="00B26E61" w:rsidRDefault="00567B6D">
      <w:pPr>
        <w:pStyle w:val="ConsPlusNormal0"/>
        <w:jc w:val="right"/>
      </w:pPr>
      <w:r>
        <w:t>Российской Федерации</w:t>
      </w:r>
    </w:p>
    <w:p w:rsidR="00B26E61" w:rsidRDefault="00567B6D">
      <w:pPr>
        <w:pStyle w:val="ConsPlusNormal0"/>
        <w:jc w:val="right"/>
      </w:pPr>
      <w:r>
        <w:t>от 4 июля 2025 г. N 1012</w:t>
      </w:r>
    </w:p>
    <w:p w:rsidR="00B26E61" w:rsidRDefault="00B26E61">
      <w:pPr>
        <w:pStyle w:val="ConsPlusNormal0"/>
        <w:jc w:val="center"/>
      </w:pPr>
    </w:p>
    <w:p w:rsidR="00B26E61" w:rsidRDefault="00567B6D">
      <w:pPr>
        <w:pStyle w:val="ConsPlusTitle0"/>
        <w:jc w:val="center"/>
      </w:pPr>
      <w:bookmarkStart w:id="3" w:name="P39"/>
      <w:bookmarkEnd w:id="3"/>
      <w:r>
        <w:t>ФОРМАТ</w:t>
      </w:r>
    </w:p>
    <w:p w:rsidR="00B26E61" w:rsidRDefault="00567B6D">
      <w:pPr>
        <w:pStyle w:val="ConsPlusTitle0"/>
        <w:jc w:val="center"/>
      </w:pPr>
      <w:r>
        <w:t>ХРАНЕНИЯ СВЕДЕНИЙ В ЭЛЕКТРОННОМ ВИДЕ, СОДЕРЖАЩИХСЯ В АНКЕТЕ</w:t>
      </w:r>
    </w:p>
    <w:p w:rsidR="00B26E61" w:rsidRDefault="00567B6D">
      <w:pPr>
        <w:pStyle w:val="ConsPlusTitle0"/>
        <w:jc w:val="center"/>
      </w:pPr>
      <w:r>
        <w:t xml:space="preserve">ДЛЯ ПОСТУПЛЕНИЯ НА ГОСУДАРСТВЕННУЮ СЛУЖБУ </w:t>
      </w:r>
      <w:proofErr w:type="gramStart"/>
      <w:r>
        <w:t>РОССИЙСКОЙ</w:t>
      </w:r>
      <w:proofErr w:type="gramEnd"/>
    </w:p>
    <w:p w:rsidR="00B26E61" w:rsidRDefault="00567B6D">
      <w:pPr>
        <w:pStyle w:val="ConsPlusTitle0"/>
        <w:jc w:val="center"/>
      </w:pPr>
      <w:r>
        <w:t>ФЕДЕРАЦИИ И МУНИЦИПАЛЬНУЮ СЛУЖБУ В РОССИЙСКОЙ ФЕДЕРАЦИИ</w:t>
      </w:r>
    </w:p>
    <w:p w:rsidR="00B26E61" w:rsidRDefault="00567B6D">
      <w:pPr>
        <w:pStyle w:val="ConsPlusTitle0"/>
        <w:jc w:val="center"/>
      </w:pPr>
      <w:r>
        <w:t xml:space="preserve">И </w:t>
      </w:r>
      <w:proofErr w:type="gramStart"/>
      <w:r>
        <w:t>СООБЩЕНИИ</w:t>
      </w:r>
      <w:proofErr w:type="gramEnd"/>
      <w:r>
        <w:t xml:space="preserve"> ОБ ИЗМЕНЕНИИ СВЕДЕНИЙ, СОДЕРЖАЩИХСЯ В НЕЙ</w:t>
      </w:r>
    </w:p>
    <w:p w:rsidR="00B26E61" w:rsidRDefault="00B26E61">
      <w:pPr>
        <w:pStyle w:val="ConsPlusNormal0"/>
        <w:ind w:firstLine="540"/>
        <w:jc w:val="both"/>
      </w:pPr>
    </w:p>
    <w:p w:rsidR="00B26E61" w:rsidRDefault="00567B6D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Настоящий документ разработан в целях обеспечения совместимости сведений в электронном ви</w:t>
      </w:r>
      <w:r>
        <w:t>де, содержащихся в анкете для поступления на государственную службу Российской Федерации и муниципальную службу в Российской Федерации, а также в сообщении об изменении сведений, содержащихся в ней (далее соответственно - анкета, сообщение, сведения в элек</w:t>
      </w:r>
      <w:r>
        <w:t>тронном виде), независимо от программного обеспечения, использованного для их формирования.</w:t>
      </w:r>
      <w:proofErr w:type="gramEnd"/>
    </w:p>
    <w:p w:rsidR="00B26E61" w:rsidRDefault="00567B6D">
      <w:pPr>
        <w:pStyle w:val="ConsPlusNormal0"/>
        <w:spacing w:before="240"/>
        <w:ind w:firstLine="540"/>
        <w:jc w:val="both"/>
      </w:pPr>
      <w:bookmarkStart w:id="4" w:name="P46"/>
      <w:bookmarkEnd w:id="4"/>
      <w:r>
        <w:t>2. Сведения в электронном виде хранятся в ZIP-архиве, состоящем из машиночитаемой информации в файле формата XML, а также файлов приложений, включая цифровую фотогр</w:t>
      </w:r>
      <w:r>
        <w:t>афию и образы подтверждающих документов (при необходимости).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3. Детализированная спецификация к формату хранения сведений в электронном виде (далее - детализированная спецификация) утверждается Министерством цифрового развития, связи и массовых коммуникаци</w:t>
      </w:r>
      <w:r>
        <w:t xml:space="preserve">й Российской Федерации и содержит требования к логической структуре и способу хранения файлов, предусмотренных </w:t>
      </w:r>
      <w:hyperlink w:anchor="P46" w:tooltip="2. Сведения в электронном виде хранятся в ZIP-архиве, состоящем из машиночитаемой информации в файле формата XML, а также файлов приложений, включая цифровую фотографию и образы подтверждающих документов (при необходимости).">
        <w:r>
          <w:rPr>
            <w:color w:val="0000FF"/>
          </w:rPr>
          <w:t>пунктом 2</w:t>
        </w:r>
      </w:hyperlink>
      <w:r>
        <w:t xml:space="preserve"> настоящего документа, а также требования к матричным кодам (QR-кодам), предусмотренным </w:t>
      </w:r>
      <w:hyperlink w:anchor="P51" w:tooltip="7. На каждом листе либо на отдельном листе (листах) печатных форм анкеты и сообщения формируются зоны, содержащие матричные коды (QR-коды), позволяющие при их сканировании воспроизвести содержимое ZIP-архива, предусмотренного пунктом 2 настоящего документа (за">
        <w:r>
          <w:rPr>
            <w:color w:val="0000FF"/>
          </w:rPr>
          <w:t>пунктом 7</w:t>
        </w:r>
      </w:hyperlink>
      <w:r>
        <w:t xml:space="preserve"> на</w:t>
      </w:r>
      <w:r>
        <w:t>стоящего документа.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4. Детализированной спецификацией обеспечивается полнота и однозначность заполнения полей анкеты и сообщения в соответствии с их формами, утвержденными Указом Президента Российской Федерации от 10 октября 2024 г. N 870 "О некоторых вопр</w:t>
      </w:r>
      <w:r>
        <w:t>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актуализации".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5. Детализированная спецификация может быть дополнена необязательными (рекомендуемыми) для заполнен</w:t>
      </w:r>
      <w:r>
        <w:t xml:space="preserve">ия полями по согласованию с Министерством труда и социальной </w:t>
      </w:r>
      <w:r>
        <w:lastRenderedPageBreak/>
        <w:t>защиты Российской Федерации.</w:t>
      </w:r>
    </w:p>
    <w:p w:rsidR="00B26E61" w:rsidRDefault="00567B6D">
      <w:pPr>
        <w:pStyle w:val="ConsPlusNormal0"/>
        <w:spacing w:before="240"/>
        <w:ind w:firstLine="540"/>
        <w:jc w:val="both"/>
      </w:pPr>
      <w:bookmarkStart w:id="5" w:name="P50"/>
      <w:bookmarkEnd w:id="5"/>
      <w:r>
        <w:t>6. Единство нормативно-справочной информации, используемой для хранения сведений в электронном виде, обеспечивается путем применения уникальных кодов значений классиф</w:t>
      </w:r>
      <w:r>
        <w:t>икаторов и справочников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Федерации".</w:t>
      </w:r>
    </w:p>
    <w:p w:rsidR="00B26E61" w:rsidRDefault="00567B6D">
      <w:pPr>
        <w:pStyle w:val="ConsPlusNormal0"/>
        <w:spacing w:before="240"/>
        <w:ind w:firstLine="540"/>
        <w:jc w:val="both"/>
      </w:pPr>
      <w:bookmarkStart w:id="6" w:name="P51"/>
      <w:bookmarkEnd w:id="6"/>
      <w:r>
        <w:t xml:space="preserve">7. На каждом листе либо на отдельном листе (листах) печатных форм анкеты и сообщения формируются зоны, содержащие матричные коды (QR-коды), позволяющие при их сканировании воспроизвести содержимое ZIP-архива, предусмотренного </w:t>
      </w:r>
      <w:hyperlink w:anchor="P46" w:tooltip="2. Сведения в электронном виде хранятся в ZIP-архиве, состоящем из машиночитаемой информации в файле формата XML, а также файлов приложений, включая цифровую фотографию и образы подтверждающих документов (при необходимости).">
        <w:r>
          <w:rPr>
            <w:color w:val="0000FF"/>
          </w:rPr>
          <w:t>пунктом 2</w:t>
        </w:r>
      </w:hyperlink>
      <w:r>
        <w:t xml:space="preserve"> настоящего документа</w:t>
      </w:r>
      <w:r>
        <w:t xml:space="preserve"> (за исключением содержимого файлов приложений).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 xml:space="preserve">8. Детализированная спецификация, а также классификаторы и справочники, предусмотренные </w:t>
      </w:r>
      <w:hyperlink w:anchor="P50" w:tooltip="6. Единство нормативно-справочной информации, используемой для хранения сведений в электронном виде, обеспечивается путем применения уникальных кодов значений классификаторов и справочников федеральной государственной информационной системы &quot;Единая информацион">
        <w:r>
          <w:rPr>
            <w:color w:val="0000FF"/>
          </w:rPr>
          <w:t>пунктом 6</w:t>
        </w:r>
      </w:hyperlink>
      <w:r>
        <w:t xml:space="preserve"> настоящего документа, размещаются на официальном сайте федеральной госуд</w:t>
      </w:r>
      <w:r>
        <w:t>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Федерации".</w:t>
      </w:r>
    </w:p>
    <w:p w:rsidR="00B26E61" w:rsidRDefault="00B26E61">
      <w:pPr>
        <w:pStyle w:val="ConsPlusNormal0"/>
        <w:ind w:firstLine="540"/>
        <w:jc w:val="both"/>
      </w:pPr>
    </w:p>
    <w:p w:rsidR="00B26E61" w:rsidRDefault="00B26E61">
      <w:pPr>
        <w:pStyle w:val="ConsPlusNormal0"/>
        <w:ind w:firstLine="540"/>
        <w:jc w:val="both"/>
      </w:pPr>
    </w:p>
    <w:p w:rsidR="00B26E61" w:rsidRDefault="00B26E61">
      <w:pPr>
        <w:pStyle w:val="ConsPlusNormal0"/>
        <w:ind w:firstLine="540"/>
        <w:jc w:val="both"/>
      </w:pPr>
    </w:p>
    <w:p w:rsidR="00B26E61" w:rsidRDefault="00B26E61">
      <w:pPr>
        <w:pStyle w:val="ConsPlusNormal0"/>
        <w:ind w:firstLine="540"/>
        <w:jc w:val="both"/>
      </w:pPr>
    </w:p>
    <w:p w:rsidR="00B26E61" w:rsidRDefault="00B26E61">
      <w:pPr>
        <w:pStyle w:val="ConsPlusNormal0"/>
        <w:ind w:firstLine="540"/>
        <w:jc w:val="both"/>
      </w:pPr>
    </w:p>
    <w:p w:rsidR="00B26E61" w:rsidRDefault="00567B6D">
      <w:pPr>
        <w:pStyle w:val="ConsPlusNormal0"/>
        <w:jc w:val="right"/>
        <w:outlineLvl w:val="0"/>
      </w:pPr>
      <w:r>
        <w:t>Утверждены</w:t>
      </w:r>
    </w:p>
    <w:p w:rsidR="00B26E61" w:rsidRDefault="00567B6D">
      <w:pPr>
        <w:pStyle w:val="ConsPlusNormal0"/>
        <w:jc w:val="right"/>
      </w:pPr>
      <w:r>
        <w:t>постановлением Правительства</w:t>
      </w:r>
    </w:p>
    <w:p w:rsidR="00B26E61" w:rsidRDefault="00567B6D">
      <w:pPr>
        <w:pStyle w:val="ConsPlusNormal0"/>
        <w:jc w:val="right"/>
      </w:pPr>
      <w:r>
        <w:t>Российской Федерации</w:t>
      </w:r>
    </w:p>
    <w:p w:rsidR="00B26E61" w:rsidRDefault="00567B6D">
      <w:pPr>
        <w:pStyle w:val="ConsPlusNormal0"/>
        <w:jc w:val="right"/>
      </w:pPr>
      <w:r>
        <w:t>от 4 июля 2025 г. N 1012</w:t>
      </w:r>
    </w:p>
    <w:p w:rsidR="00B26E61" w:rsidRDefault="00B26E61">
      <w:pPr>
        <w:pStyle w:val="ConsPlusNormal0"/>
        <w:jc w:val="center"/>
      </w:pPr>
    </w:p>
    <w:p w:rsidR="00B26E61" w:rsidRDefault="00567B6D">
      <w:pPr>
        <w:pStyle w:val="ConsPlusTitle0"/>
        <w:jc w:val="center"/>
      </w:pPr>
      <w:bookmarkStart w:id="7" w:name="P63"/>
      <w:bookmarkEnd w:id="7"/>
      <w:r>
        <w:t>ТРЕБОВАНИЯ</w:t>
      </w:r>
    </w:p>
    <w:p w:rsidR="00B26E61" w:rsidRDefault="00567B6D">
      <w:pPr>
        <w:pStyle w:val="ConsPlusTitle0"/>
        <w:jc w:val="center"/>
      </w:pPr>
      <w:r>
        <w:t>К</w:t>
      </w:r>
      <w:r>
        <w:t xml:space="preserve"> ЦИФРОВОЙ ФОТОГРАФИИ, ПРИЛАГАЕМОЙ К АНКЕТЕ ДЛЯ ПОСТУПЛЕНИЯ</w:t>
      </w:r>
    </w:p>
    <w:p w:rsidR="00B26E61" w:rsidRDefault="00567B6D">
      <w:pPr>
        <w:pStyle w:val="ConsPlusTitle0"/>
        <w:jc w:val="center"/>
      </w:pPr>
      <w:r>
        <w:t>НА ГОСУДАРСТВЕННУЮ СЛУЖБУ РОССИЙСКОЙ ФЕДЕРАЦИИ</w:t>
      </w:r>
    </w:p>
    <w:p w:rsidR="00B26E61" w:rsidRDefault="00567B6D">
      <w:pPr>
        <w:pStyle w:val="ConsPlusTitle0"/>
        <w:jc w:val="center"/>
      </w:pPr>
      <w:r>
        <w:t>И МУНИЦИПАЛЬНУЮ СЛУЖБУ В РОССИЙСКОЙ ФЕДЕРАЦИИ</w:t>
      </w:r>
    </w:p>
    <w:p w:rsidR="00B26E61" w:rsidRDefault="00B26E61">
      <w:pPr>
        <w:pStyle w:val="ConsPlusNormal0"/>
        <w:ind w:firstLine="540"/>
        <w:jc w:val="both"/>
      </w:pPr>
    </w:p>
    <w:p w:rsidR="00B26E61" w:rsidRDefault="00567B6D">
      <w:pPr>
        <w:pStyle w:val="ConsPlusNormal0"/>
        <w:ind w:firstLine="540"/>
        <w:jc w:val="both"/>
      </w:pPr>
      <w:r>
        <w:t>1. Цифровая фотография, прилагаемая к заполняемой в электронном виде анкете для поступления на государс</w:t>
      </w:r>
      <w:r>
        <w:t>твенную службу Российской Федерации и муниципальную службу в Российской Федерации (далее - фотография), должна быть выполнена в формате JPEG, JPG, PNG или BMP объемом не более 10 мегабайт.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 xml:space="preserve">2. Фотография должна быть выполнена в цветном исполнении с шириной </w:t>
      </w:r>
      <w:r>
        <w:t>4 сантиметра, высотой 6 сантиметров при разрешении не менее 300 точек на дюйм.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3. Изображение автора анкеты для поступления на государственную службу Российской Федерации и муниципальную службу в Российской Федерации (далее - автор анкеты) на фотографии до</w:t>
      </w:r>
      <w:r>
        <w:t>лжно соответствовать его возрасту на день ее представления.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4. Автор анкеты изображается на фотографии строго анфас и смотрящим прямо, с нейтральным выражением лица, с закрытым ртом и без головного убора, а в случае, когда его религиозные убеждения не позв</w:t>
      </w:r>
      <w:r>
        <w:t>оляют показываться перед посторонними лицами без головного убора, допускается использование фотографии в головном уборе, не скрывающем овал лица.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lastRenderedPageBreak/>
        <w:t>5. На фотографии должны помещаться крупным планом голова и верхняя часть плеч автора анкеты, при этом расстоян</w:t>
      </w:r>
      <w:r>
        <w:t>ие от верхней части головы до подбородка не должно быть более 80 процентов размера всего изображения (кадра по вертикали).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6. Изображение лица автора анкеты на фотографии должно быть в фокусе от кончика подбородка до линии волос и от носа до ушей.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7. Глаза</w:t>
      </w:r>
      <w:r>
        <w:t xml:space="preserve"> автора анкеты на фотографии должны быть открытыми, волосы не должны заслонять их.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8. Фотографирование автора анкеты в темных очках или наличие повязки на глазах допускается только по медицинским показаниям.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9. В случае постоянного ношения автором анкеты очков обязательно фотографирование в очках без тонированных стекол, при этом на фотографии должны быть отчетливо видны глаза, оправа очков не должна закрывать глаза, не должно быть бликов на линзах.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10. Не допускается использование фотографии автора анкеты в форменной одежде, в верхней одежде, в шарфах, закрывающих часть подбородка.</w:t>
      </w:r>
    </w:p>
    <w:p w:rsidR="00B26E61" w:rsidRDefault="00567B6D">
      <w:pPr>
        <w:pStyle w:val="ConsPlusNormal0"/>
        <w:spacing w:before="240"/>
        <w:ind w:firstLine="540"/>
        <w:jc w:val="both"/>
      </w:pPr>
      <w:r>
        <w:t>11. Фон на фотографии автора анкеты должен быть белым, ровным, без полос, пятен и изображений посторонних предметов и те</w:t>
      </w:r>
      <w:r>
        <w:t>ней, освещение не должно менять естественный цвет кожи.</w:t>
      </w:r>
    </w:p>
    <w:p w:rsidR="00B26E61" w:rsidRDefault="00B26E61">
      <w:pPr>
        <w:pStyle w:val="ConsPlusNormal0"/>
        <w:jc w:val="both"/>
      </w:pPr>
    </w:p>
    <w:p w:rsidR="00B26E61" w:rsidRDefault="00B26E61">
      <w:pPr>
        <w:pStyle w:val="ConsPlusNormal0"/>
        <w:jc w:val="both"/>
      </w:pPr>
    </w:p>
    <w:p w:rsidR="00B26E61" w:rsidRDefault="00B26E6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26E6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B6D" w:rsidRDefault="00567B6D">
      <w:r>
        <w:separator/>
      </w:r>
    </w:p>
  </w:endnote>
  <w:endnote w:type="continuationSeparator" w:id="0">
    <w:p w:rsidR="00567B6D" w:rsidRDefault="00567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E61" w:rsidRDefault="00B26E6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26E6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26E61" w:rsidRDefault="00567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26E61" w:rsidRDefault="00567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26E61" w:rsidRDefault="00567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717E7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717E7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26E61" w:rsidRDefault="00567B6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E61" w:rsidRDefault="00B26E6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26E6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26E61" w:rsidRDefault="00567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26E61" w:rsidRDefault="00567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26E61" w:rsidRDefault="00567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717E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717E7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B26E61" w:rsidRDefault="00567B6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B6D" w:rsidRDefault="00567B6D">
      <w:r>
        <w:separator/>
      </w:r>
    </w:p>
  </w:footnote>
  <w:footnote w:type="continuationSeparator" w:id="0">
    <w:p w:rsidR="00567B6D" w:rsidRDefault="00567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26E6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26E61" w:rsidRDefault="00567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04.07.2025 N 1012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формате хранения сведений в электронном виде, содержащихся 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анке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B26E61" w:rsidRDefault="00567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18.08.2025</w:t>
          </w:r>
        </w:p>
      </w:tc>
    </w:tr>
  </w:tbl>
  <w:p w:rsidR="00B26E61" w:rsidRDefault="00B26E6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26E61" w:rsidRDefault="00B26E6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26E6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26E61" w:rsidRDefault="00567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04.07.2025 N 1012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формате хранения сведений в электронном </w:t>
          </w:r>
          <w:r>
            <w:rPr>
              <w:rFonts w:ascii="Tahoma" w:hAnsi="Tahoma" w:cs="Tahoma"/>
              <w:sz w:val="16"/>
              <w:szCs w:val="16"/>
            </w:rPr>
            <w:t xml:space="preserve">виде, содержащихся 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анке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B26E61" w:rsidRDefault="00567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18.08.2025</w:t>
          </w:r>
        </w:p>
      </w:tc>
    </w:tr>
  </w:tbl>
  <w:p w:rsidR="00B26E61" w:rsidRDefault="00B26E6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26E61" w:rsidRDefault="00B26E6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E61"/>
    <w:rsid w:val="00567B6D"/>
    <w:rsid w:val="007717E7"/>
    <w:rsid w:val="00B2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717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7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717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04.07.2025 N 1012
"О формате хранения сведений в электронном виде,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</vt:lpstr>
    </vt:vector>
  </TitlesOfParts>
  <Company>КонсультантПлюс Версия 4024.00.50</Company>
  <LinksUpToDate>false</LinksUpToDate>
  <CharactersWithSpaces>9824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04.07.2025 N 1012
"О формате хранения сведений в электронном виде,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изменении сведений, содержащихся в ней, а также требованиях к цифровой фотографии, прилагаемой к анкете для поступления на государственную службу Российской Федерации и муниципальную службу в Российской Федерации"</dc:title>
  <dc:creator>Адамова Ирина Александровна</dc:creator>
  <cp:lastModifiedBy>Ирина Александровна Адамова</cp:lastModifiedBy>
  <cp:revision>2</cp:revision>
  <dcterms:created xsi:type="dcterms:W3CDTF">2025-08-18T03:53:00Z</dcterms:created>
  <dcterms:modified xsi:type="dcterms:W3CDTF">2025-08-18T03:53:00Z</dcterms:modified>
</cp:coreProperties>
</file>